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308e"/>
          <w:sz w:val="24"/>
          <w:szCs w:val="24"/>
          <w:u w:val="none"/>
          <w:shd w:fill="auto" w:val="clear"/>
          <w:vertAlign w:val="baseline"/>
        </w:rPr>
      </w:pPr>
      <w:r w:rsidDel="00000000" w:rsidR="00000000" w:rsidRPr="00000000">
        <w:rPr>
          <w:rFonts w:ascii="Arial" w:cs="Arial" w:eastAsia="Arial" w:hAnsi="Arial"/>
          <w:b w:val="1"/>
          <w:i w:val="0"/>
          <w:smallCaps w:val="0"/>
          <w:strike w:val="0"/>
          <w:color w:val="00308e"/>
          <w:sz w:val="31"/>
          <w:szCs w:val="31"/>
          <w:u w:val="none"/>
          <w:shd w:fill="auto" w:val="clear"/>
          <w:vertAlign w:val="baseline"/>
          <w:rtl w:val="0"/>
        </w:rPr>
        <w:t xml:space="preserve">ArchDaily Unbuilt Project Publication Form</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Thanks for submitting your project!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Our ArchDaily curators strive to deliver the best content to the millions of architects who visit our site each month, further expanding our large database of projects, news, images, drawings, tools and products! With this information, you are helping us to provide inspiration, knowledge and tools needed to design the cities, homes, and public spaces we inhabit.</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308e"/>
          <w:sz w:val="24"/>
          <w:szCs w:val="24"/>
          <w:u w:val="none"/>
          <w:shd w:fill="auto" w:val="clear"/>
          <w:vertAlign w:val="baseline"/>
        </w:rPr>
      </w:pPr>
      <w:r w:rsidDel="00000000" w:rsidR="00000000" w:rsidRPr="00000000">
        <w:rPr>
          <w:rFonts w:ascii="Arial" w:cs="Arial" w:eastAsia="Arial" w:hAnsi="Arial"/>
          <w:b w:val="1"/>
          <w:i w:val="0"/>
          <w:smallCaps w:val="0"/>
          <w:strike w:val="0"/>
          <w:color w:val="00308e"/>
          <w:sz w:val="28"/>
          <w:szCs w:val="28"/>
          <w:u w:val="none"/>
          <w:shd w:fill="auto" w:val="clear"/>
          <w:vertAlign w:val="baseline"/>
          <w:rtl w:val="0"/>
        </w:rPr>
        <w:t xml:space="preserve">*General Information</w:t>
      </w:r>
      <w:r w:rsidDel="00000000" w:rsidR="00000000" w:rsidRPr="00000000">
        <w:rPr>
          <w:rFonts w:ascii="Arial" w:cs="Arial" w:eastAsia="Arial" w:hAnsi="Arial"/>
          <w:b w:val="0"/>
          <w:i w:val="0"/>
          <w:smallCaps w:val="0"/>
          <w:strike w:val="0"/>
          <w:color w:val="00308e"/>
          <w:sz w:val="19"/>
          <w:szCs w:val="19"/>
          <w:u w:val="none"/>
          <w:shd w:fill="auto" w:val="clear"/>
          <w:vertAlign w:val="baseline"/>
          <w:rtl w:val="0"/>
        </w:rPr>
        <w:tab/>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Project Name:</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999999"/>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Architecture Firm:</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Website:</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Contact e-mail:</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Firm Location:</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Is your project a competition entry?:</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Competition name: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mallCaps w:val="0"/>
          <w:strike w:val="0"/>
          <w:color w:val="000000"/>
          <w:sz w:val="19"/>
          <w:szCs w:val="19"/>
          <w:u w:val="none"/>
          <w:shd w:fill="auto" w:val="clear"/>
          <w:vertAlign w:val="baseline"/>
        </w:rPr>
      </w:pP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ab/>
        <w:t xml:space="preserve">Competition website: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Will your project be realized?:</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Completion Year (if applies):</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Gross Built Area:</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Project location: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br w:type="textWrapping"/>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Lead Architects: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Lead Architects e-mail: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308e"/>
          <w:sz w:val="24"/>
          <w:szCs w:val="24"/>
          <w:u w:val="none"/>
          <w:shd w:fill="auto" w:val="clear"/>
          <w:vertAlign w:val="baseline"/>
        </w:rPr>
      </w:pPr>
      <w:r w:rsidDel="00000000" w:rsidR="00000000" w:rsidRPr="00000000">
        <w:rPr>
          <w:rFonts w:ascii="Arial" w:cs="Arial" w:eastAsia="Arial" w:hAnsi="Arial"/>
          <w:b w:val="1"/>
          <w:i w:val="0"/>
          <w:smallCaps w:val="0"/>
          <w:strike w:val="0"/>
          <w:color w:val="00308e"/>
          <w:sz w:val="28"/>
          <w:szCs w:val="28"/>
          <w:u w:val="none"/>
          <w:shd w:fill="auto" w:val="clear"/>
          <w:vertAlign w:val="baseline"/>
          <w:rtl w:val="0"/>
        </w:rPr>
        <w:t xml:space="preserve">*Media Provider</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Renderings credits:           </w:t>
        <w:tab/>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Video link:</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br w:type="textWrapping"/>
        <w:t xml:space="preserve"> </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308e"/>
          <w:sz w:val="24"/>
          <w:szCs w:val="24"/>
          <w:u w:val="none"/>
          <w:shd w:fill="auto" w:val="clear"/>
          <w:vertAlign w:val="baseline"/>
        </w:rPr>
      </w:pPr>
      <w:r w:rsidDel="00000000" w:rsidR="00000000" w:rsidRPr="00000000">
        <w:rPr>
          <w:rFonts w:ascii="Arial" w:cs="Arial" w:eastAsia="Arial" w:hAnsi="Arial"/>
          <w:b w:val="1"/>
          <w:i w:val="0"/>
          <w:smallCaps w:val="0"/>
          <w:strike w:val="0"/>
          <w:color w:val="00308e"/>
          <w:sz w:val="28"/>
          <w:szCs w:val="28"/>
          <w:u w:val="none"/>
          <w:shd w:fill="auto" w:val="clear"/>
          <w:vertAlign w:val="baseline"/>
          <w:rtl w:val="0"/>
        </w:rPr>
        <w:t xml:space="preserve">Additional Credits</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Design Team: </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Clients:</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Engineering: </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Landscape: </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Consultants: </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Collaborators: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Etc..</w:t>
        <w:br w:type="textWrapping"/>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308e"/>
          <w:sz w:val="24"/>
          <w:szCs w:val="24"/>
          <w:u w:val="none"/>
          <w:shd w:fill="auto" w:val="clear"/>
          <w:vertAlign w:val="baseline"/>
        </w:rPr>
      </w:pPr>
      <w:r w:rsidDel="00000000" w:rsidR="00000000" w:rsidRPr="00000000">
        <w:rPr>
          <w:rFonts w:ascii="Arial" w:cs="Arial" w:eastAsia="Arial" w:hAnsi="Arial"/>
          <w:b w:val="1"/>
          <w:i w:val="0"/>
          <w:smallCaps w:val="0"/>
          <w:strike w:val="0"/>
          <w:color w:val="00308e"/>
          <w:sz w:val="28"/>
          <w:szCs w:val="28"/>
          <w:u w:val="none"/>
          <w:shd w:fill="auto" w:val="clear"/>
          <w:vertAlign w:val="baseline"/>
          <w:rtl w:val="0"/>
        </w:rPr>
        <w:t xml:space="preserve">*Project Description</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Short text</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ac2ee" w:val="clear"/>
          <w:vertAlign w:val="baseline"/>
        </w:rPr>
      </w:pPr>
      <w:r w:rsidDel="00000000" w:rsidR="00000000" w:rsidRPr="00000000">
        <w:rPr>
          <w:rFonts w:ascii="Arial" w:cs="Arial" w:eastAsia="Arial" w:hAnsi="Arial"/>
          <w:b w:val="1"/>
          <w:i w:val="0"/>
          <w:smallCaps w:val="0"/>
          <w:strike w:val="0"/>
          <w:color w:val="000000"/>
          <w:sz w:val="19"/>
          <w:szCs w:val="19"/>
          <w:u w:val="none"/>
          <w:shd w:fill="aac2ee" w:val="clear"/>
          <w:vertAlign w:val="baseline"/>
          <w:rtl w:val="0"/>
        </w:rPr>
        <w:t xml:space="preserve">Up to 80 Words </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This text will be used in case your work is selected for our Round-ups of unbuilt projects. It will be published as received. It will not be edited by the ArchDaily team. Please double check for credits, spelling, and/or grammar mistakes!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4"/>
          <w:szCs w:val="24"/>
          <w:u w:val="none"/>
          <w:shd w:fill="aac2ee" w:val="clear"/>
          <w:vertAlign w:val="baseline"/>
        </w:rPr>
      </w:pPr>
      <w:r w:rsidDel="00000000" w:rsidR="00000000" w:rsidRPr="00000000">
        <w:rPr>
          <w:rFonts w:ascii="Arial" w:cs="Arial" w:eastAsia="Arial" w:hAnsi="Arial"/>
          <w:b w:val="1"/>
          <w:i w:val="0"/>
          <w:smallCaps w:val="0"/>
          <w:strike w:val="0"/>
          <w:sz w:val="19"/>
          <w:szCs w:val="19"/>
          <w:u w:val="none"/>
          <w:shd w:fill="aac2ee" w:val="clear"/>
          <w:vertAlign w:val="baseline"/>
          <w:rtl w:val="0"/>
        </w:rPr>
        <w:t xml:space="preserve">200 - 500 Words </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This text will be used in case your work is selected for a separate feature. It will not be rewritten and edited by the ArchDaily team. Nevertheless, materials with right credits, spelling, and no grammar mistakes makes our jobs easier and the review process faster! </w:t>
      </w: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Header &amp; Footer">
    <w:name w:val="Header &amp; Footer"/>
    <w:next w:val="Header &amp; Footer"/>
    <w:pPr>
      <w:keepNext w:val="0"/>
      <w:keepLines w:val="0"/>
      <w:pageBreakBefore w:val="0"/>
      <w:widowControl w:val="1"/>
      <w:shd w:color="auto" w:fill="auto" w:val="clear"/>
      <w:tabs>
        <w:tab w:val="right" w:pos="9020"/>
      </w:tabs>
      <w:suppressAutoHyphens w:val="0"/>
      <w:bidi w:val="0"/>
      <w:spacing w:after="0" w:before="0" w:line="240"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4"/>
      <w:szCs w:val="24"/>
      <w:u w:val="none"/>
      <w:vertAlign w:val="baseline"/>
      <w14:textFill>
        <w14:solidFill>
          <w14:srgbClr w14:val="000000"/>
        </w14:solidFill>
      </w14:textFill>
      <w14:textOutline>
        <w14:noFill/>
      </w14:textOutline>
    </w:rPr>
  </w:style>
  <w:style w:type="paragraph" w:styleId="Body">
    <w:name w:val="Body"/>
    <w:next w:val="Body"/>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Times New Roman" w:cs="Arial Unicode MS" w:eastAsia="Arial Unicode MS" w:hAnsi="Times New Roman"/>
      <w:b w:val="0"/>
      <w:bCs w:val="0"/>
      <w:i w:val="0"/>
      <w:iCs w:val="0"/>
      <w:caps w:val="0"/>
      <w:smallCaps w:val="0"/>
      <w:strike w:val="0"/>
      <w:dstrike w:val="0"/>
      <w:outline w:val="0"/>
      <w:color w:val="000000"/>
      <w:spacing w:val="0"/>
      <w:kern w:val="0"/>
      <w:position w:val="0"/>
      <w:sz w:val="24"/>
      <w:szCs w:val="24"/>
      <w:u w:color="000000" w:val="none"/>
      <w:vertAlign w:val="baseline"/>
      <w:lang w:val="en-US"/>
      <w14:textFill>
        <w14:solidFill>
          <w14:srgbClr w14:val="000000"/>
        </w14:solidFill>
      </w14:textFill>
      <w14:textOutline>
        <w14:noFill/>
      </w14:textOut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xmlns:r="http://schemas.openxmlformats.org/officeDocument/2006/relationships" name="Default Theme">
  <a:themeElements>
    <a:clrScheme name="Default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Default Theme">
      <a:majorFont>
        <a:latin typeface="Helvetica Neue"/>
        <a:ea typeface="Helvetica Neue"/>
        <a:cs typeface="Helvetica Neue"/>
      </a:majorFont>
      <a:minorFont>
        <a:latin typeface="Helvetica Neue"/>
        <a:ea typeface="Helvetica Neue"/>
        <a:cs typeface="Helvetica Neue"/>
      </a:minorFont>
    </a:fontScheme>
    <a:fmtScheme name="Default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oPm0W+B23VctNJfu/OcPa0xbQ==">AMUW2mUiiuNes1EI6JesjsvTaXzTW/j9cOBNeF11/1nu2LXgC2j3sWwZ95pnH2ifGRJU5IKWbsXOJLOJFa+dVjxBIkrYotO34BPwI1pD85tA8sp/1Qqn0aY=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